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F431C5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F431C5">
        <w:rPr>
          <w:rFonts w:asciiTheme="majorBidi" w:hAnsiTheme="majorBidi" w:cstheme="majorBidi"/>
          <w:sz w:val="28"/>
          <w:szCs w:val="28"/>
        </w:rPr>
        <w:t>бюджетное</w:t>
      </w:r>
      <w:r w:rsidR="00620C9A" w:rsidRPr="00F431C5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Ворот-Онгойская основная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431C5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431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431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431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F431C5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431C5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F431C5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Нукутский муниципальный район, Иркутская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F431C5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024333">
        <w:rPr>
          <w:rStyle w:val="markedcontent"/>
          <w:rFonts w:asciiTheme="majorBidi" w:hAnsiTheme="majorBidi" w:cstheme="majorBidi"/>
          <w:sz w:val="28"/>
          <w:szCs w:val="28"/>
        </w:rPr>
        <w:t>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Ворот-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Онгойская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24333" w:rsidRPr="00024333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Ворот-</w:t>
      </w:r>
      <w:proofErr w:type="spellStart"/>
      <w:r w:rsidR="00024333" w:rsidRPr="00024333">
        <w:rPr>
          <w:rStyle w:val="markedcontent"/>
          <w:rFonts w:asciiTheme="majorBidi" w:hAnsiTheme="majorBidi" w:cstheme="majorBidi"/>
          <w:sz w:val="28"/>
          <w:szCs w:val="28"/>
        </w:rPr>
        <w:t>Онгойская</w:t>
      </w:r>
      <w:proofErr w:type="spellEnd"/>
      <w:r w:rsidR="00024333" w:rsidRPr="00024333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024333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24333">
        <w:rPr>
          <w:rStyle w:val="markedcontent"/>
          <w:rFonts w:asciiTheme="majorBidi" w:hAnsiTheme="majorBidi" w:cstheme="majorBidi"/>
          <w:sz w:val="28"/>
          <w:szCs w:val="28"/>
        </w:rPr>
        <w:t>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Ворот-Онгойская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24333">
        <w:rPr>
          <w:rFonts w:asciiTheme="majorBidi" w:hAnsiTheme="majorBidi" w:cstheme="majorBidi"/>
          <w:sz w:val="28"/>
          <w:szCs w:val="28"/>
        </w:rPr>
        <w:t>–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24333">
        <w:rPr>
          <w:rFonts w:asciiTheme="majorBidi" w:hAnsiTheme="majorBidi" w:cstheme="majorBidi"/>
          <w:sz w:val="28"/>
          <w:szCs w:val="28"/>
        </w:rPr>
        <w:t xml:space="preserve">02.09.2024г.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024333">
        <w:rPr>
          <w:rFonts w:asciiTheme="majorBidi" w:hAnsiTheme="majorBidi" w:cstheme="majorBidi"/>
          <w:sz w:val="28"/>
          <w:szCs w:val="28"/>
        </w:rPr>
        <w:t>– 25.05.2025г.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F80D00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80D00">
        <w:rPr>
          <w:rStyle w:val="markedcontent"/>
          <w:rFonts w:asciiTheme="majorBidi" w:hAnsiTheme="majorBidi" w:cstheme="majorBidi"/>
          <w:sz w:val="28"/>
          <w:szCs w:val="28"/>
        </w:rPr>
        <w:t>бюджетном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80D0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80D0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Ворот-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Онгойская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Ворот-Онгойская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CA535C" w:rsidTr="00F80D00">
        <w:tc>
          <w:tcPr>
            <w:tcW w:w="4166" w:type="dxa"/>
            <w:vMerge w:val="restart"/>
            <w:shd w:val="clear" w:color="auto" w:fill="D9D9D9"/>
          </w:tcPr>
          <w:p w:rsidR="00CA535C" w:rsidRDefault="002D3B2B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CA535C" w:rsidRDefault="002D3B2B">
            <w:r>
              <w:rPr>
                <w:b/>
              </w:rPr>
              <w:t>Учебный предмет/курс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CA535C" w:rsidRDefault="002D3B2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A535C" w:rsidTr="00F80D00">
        <w:tc>
          <w:tcPr>
            <w:tcW w:w="4166" w:type="dxa"/>
            <w:vMerge/>
          </w:tcPr>
          <w:p w:rsidR="00CA535C" w:rsidRDefault="00CA535C"/>
        </w:tc>
        <w:tc>
          <w:tcPr>
            <w:tcW w:w="4190" w:type="dxa"/>
            <w:vMerge/>
          </w:tcPr>
          <w:p w:rsidR="00CA535C" w:rsidRDefault="00CA535C"/>
        </w:tc>
        <w:tc>
          <w:tcPr>
            <w:tcW w:w="1603" w:type="dxa"/>
            <w:shd w:val="clear" w:color="auto" w:fill="D9D9D9"/>
          </w:tcPr>
          <w:p w:rsidR="00CA535C" w:rsidRDefault="002D3B2B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603" w:type="dxa"/>
            <w:shd w:val="clear" w:color="auto" w:fill="D9D9D9"/>
          </w:tcPr>
          <w:p w:rsidR="00CA535C" w:rsidRDefault="002D3B2B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603" w:type="dxa"/>
            <w:shd w:val="clear" w:color="auto" w:fill="D9D9D9"/>
          </w:tcPr>
          <w:p w:rsidR="00CA535C" w:rsidRDefault="002D3B2B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603" w:type="dxa"/>
            <w:shd w:val="clear" w:color="auto" w:fill="D9D9D9"/>
          </w:tcPr>
          <w:p w:rsidR="00CA535C" w:rsidRDefault="002D3B2B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CA535C" w:rsidTr="00F80D00">
        <w:tc>
          <w:tcPr>
            <w:tcW w:w="14768" w:type="dxa"/>
            <w:gridSpan w:val="6"/>
            <w:shd w:val="clear" w:color="auto" w:fill="FFFFB3"/>
          </w:tcPr>
          <w:p w:rsidR="00CA535C" w:rsidRDefault="002D3B2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A535C" w:rsidTr="00F80D00">
        <w:tc>
          <w:tcPr>
            <w:tcW w:w="4166" w:type="dxa"/>
            <w:vMerge w:val="restart"/>
          </w:tcPr>
          <w:p w:rsidR="00CA535C" w:rsidRDefault="002D3B2B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CA535C" w:rsidRDefault="002D3B2B">
            <w:r>
              <w:t>Русский язык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5</w:t>
            </w:r>
          </w:p>
        </w:tc>
      </w:tr>
      <w:tr w:rsidR="00CA535C" w:rsidTr="00F80D00">
        <w:tc>
          <w:tcPr>
            <w:tcW w:w="4166" w:type="dxa"/>
            <w:vMerge/>
          </w:tcPr>
          <w:p w:rsidR="00CA535C" w:rsidRDefault="00CA535C"/>
        </w:tc>
        <w:tc>
          <w:tcPr>
            <w:tcW w:w="4190" w:type="dxa"/>
          </w:tcPr>
          <w:p w:rsidR="00CA535C" w:rsidRDefault="002D3B2B">
            <w:r>
              <w:t>Литературное чтение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4</w:t>
            </w:r>
          </w:p>
        </w:tc>
      </w:tr>
      <w:tr w:rsidR="00CA535C" w:rsidTr="00F80D00">
        <w:tc>
          <w:tcPr>
            <w:tcW w:w="4166" w:type="dxa"/>
          </w:tcPr>
          <w:p w:rsidR="00CA535C" w:rsidRDefault="002D3B2B">
            <w:r>
              <w:t>Иностранный язык</w:t>
            </w:r>
          </w:p>
        </w:tc>
        <w:tc>
          <w:tcPr>
            <w:tcW w:w="4190" w:type="dxa"/>
          </w:tcPr>
          <w:p w:rsidR="00CA535C" w:rsidRDefault="002D3B2B">
            <w:r>
              <w:t>Иностранный язык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2</w:t>
            </w:r>
          </w:p>
        </w:tc>
      </w:tr>
      <w:tr w:rsidR="00CA535C" w:rsidTr="00F80D00">
        <w:tc>
          <w:tcPr>
            <w:tcW w:w="4166" w:type="dxa"/>
          </w:tcPr>
          <w:p w:rsidR="00CA535C" w:rsidRDefault="002D3B2B">
            <w:r>
              <w:t>Математика и информатика</w:t>
            </w:r>
          </w:p>
        </w:tc>
        <w:tc>
          <w:tcPr>
            <w:tcW w:w="4190" w:type="dxa"/>
          </w:tcPr>
          <w:p w:rsidR="00CA535C" w:rsidRDefault="002D3B2B">
            <w:r>
              <w:t>Математика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4</w:t>
            </w:r>
          </w:p>
        </w:tc>
      </w:tr>
      <w:tr w:rsidR="00CA535C" w:rsidTr="00F80D00">
        <w:tc>
          <w:tcPr>
            <w:tcW w:w="4166" w:type="dxa"/>
          </w:tcPr>
          <w:p w:rsidR="00CA535C" w:rsidRDefault="002D3B2B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CA535C" w:rsidRDefault="002D3B2B">
            <w:r>
              <w:t>Окружающий мир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2</w:t>
            </w:r>
          </w:p>
        </w:tc>
      </w:tr>
      <w:tr w:rsidR="00CA535C" w:rsidTr="00F80D00">
        <w:tc>
          <w:tcPr>
            <w:tcW w:w="4166" w:type="dxa"/>
          </w:tcPr>
          <w:p w:rsidR="00CA535C" w:rsidRDefault="002D3B2B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CA535C" w:rsidRDefault="002D3B2B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1</w:t>
            </w:r>
          </w:p>
        </w:tc>
      </w:tr>
      <w:tr w:rsidR="00CA535C" w:rsidTr="00F80D00">
        <w:tc>
          <w:tcPr>
            <w:tcW w:w="4166" w:type="dxa"/>
            <w:vMerge w:val="restart"/>
          </w:tcPr>
          <w:p w:rsidR="00CA535C" w:rsidRDefault="002D3B2B">
            <w:r>
              <w:t>Искусство</w:t>
            </w:r>
          </w:p>
        </w:tc>
        <w:tc>
          <w:tcPr>
            <w:tcW w:w="4190" w:type="dxa"/>
          </w:tcPr>
          <w:p w:rsidR="00CA535C" w:rsidRDefault="002D3B2B">
            <w:r>
              <w:t>Изобразительное искусство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1</w:t>
            </w:r>
          </w:p>
        </w:tc>
      </w:tr>
      <w:tr w:rsidR="00CA535C" w:rsidTr="00F80D00">
        <w:tc>
          <w:tcPr>
            <w:tcW w:w="4166" w:type="dxa"/>
            <w:vMerge/>
          </w:tcPr>
          <w:p w:rsidR="00CA535C" w:rsidRDefault="00CA535C"/>
        </w:tc>
        <w:tc>
          <w:tcPr>
            <w:tcW w:w="4190" w:type="dxa"/>
          </w:tcPr>
          <w:p w:rsidR="00CA535C" w:rsidRDefault="002D3B2B">
            <w:r>
              <w:t>Музыка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1</w:t>
            </w:r>
          </w:p>
        </w:tc>
      </w:tr>
      <w:tr w:rsidR="00CA535C" w:rsidTr="00F80D00">
        <w:tc>
          <w:tcPr>
            <w:tcW w:w="4166" w:type="dxa"/>
          </w:tcPr>
          <w:p w:rsidR="00CA535C" w:rsidRDefault="002D3B2B">
            <w:r>
              <w:t>Технология</w:t>
            </w:r>
          </w:p>
        </w:tc>
        <w:tc>
          <w:tcPr>
            <w:tcW w:w="4190" w:type="dxa"/>
          </w:tcPr>
          <w:p w:rsidR="00CA535C" w:rsidRDefault="002D3B2B">
            <w:r>
              <w:t>Труд (технология)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1</w:t>
            </w:r>
          </w:p>
        </w:tc>
      </w:tr>
      <w:tr w:rsidR="00CA535C" w:rsidTr="00F80D00">
        <w:tc>
          <w:tcPr>
            <w:tcW w:w="4166" w:type="dxa"/>
          </w:tcPr>
          <w:p w:rsidR="00CA535C" w:rsidRDefault="002D3B2B">
            <w:r>
              <w:t>Физическая культура</w:t>
            </w:r>
          </w:p>
        </w:tc>
        <w:tc>
          <w:tcPr>
            <w:tcW w:w="4190" w:type="dxa"/>
          </w:tcPr>
          <w:p w:rsidR="00CA535C" w:rsidRDefault="002D3B2B">
            <w:r>
              <w:t>Физическая культура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2</w:t>
            </w:r>
          </w:p>
        </w:tc>
      </w:tr>
      <w:tr w:rsidR="00CA535C" w:rsidTr="00F80D00">
        <w:tc>
          <w:tcPr>
            <w:tcW w:w="8356" w:type="dxa"/>
            <w:gridSpan w:val="2"/>
            <w:shd w:val="clear" w:color="auto" w:fill="00FF00"/>
          </w:tcPr>
          <w:p w:rsidR="00CA535C" w:rsidRDefault="002D3B2B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CA535C" w:rsidRDefault="002D3B2B">
            <w:pPr>
              <w:jc w:val="center"/>
            </w:pPr>
            <w:r>
              <w:t>20</w:t>
            </w:r>
          </w:p>
        </w:tc>
        <w:tc>
          <w:tcPr>
            <w:tcW w:w="1603" w:type="dxa"/>
            <w:shd w:val="clear" w:color="auto" w:fill="00FF00"/>
          </w:tcPr>
          <w:p w:rsidR="00CA535C" w:rsidRDefault="002D3B2B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CA535C" w:rsidRDefault="002D3B2B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CA535C" w:rsidRDefault="002D3B2B">
            <w:pPr>
              <w:jc w:val="center"/>
            </w:pPr>
            <w:r>
              <w:t>23</w:t>
            </w:r>
          </w:p>
        </w:tc>
      </w:tr>
      <w:tr w:rsidR="00CA535C" w:rsidTr="00F80D00">
        <w:tc>
          <w:tcPr>
            <w:tcW w:w="14768" w:type="dxa"/>
            <w:gridSpan w:val="6"/>
            <w:shd w:val="clear" w:color="auto" w:fill="FFFFB3"/>
          </w:tcPr>
          <w:p w:rsidR="00CA535C" w:rsidRDefault="002D3B2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A535C" w:rsidTr="00F80D00">
        <w:tc>
          <w:tcPr>
            <w:tcW w:w="8356" w:type="dxa"/>
            <w:gridSpan w:val="2"/>
            <w:shd w:val="clear" w:color="auto" w:fill="D9D9D9"/>
          </w:tcPr>
          <w:p w:rsidR="00CA535C" w:rsidRDefault="002D3B2B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CA535C" w:rsidRDefault="00CA535C"/>
        </w:tc>
        <w:tc>
          <w:tcPr>
            <w:tcW w:w="1603" w:type="dxa"/>
            <w:shd w:val="clear" w:color="auto" w:fill="D9D9D9"/>
          </w:tcPr>
          <w:p w:rsidR="00CA535C" w:rsidRDefault="00CA535C"/>
        </w:tc>
        <w:tc>
          <w:tcPr>
            <w:tcW w:w="1603" w:type="dxa"/>
            <w:shd w:val="clear" w:color="auto" w:fill="D9D9D9"/>
          </w:tcPr>
          <w:p w:rsidR="00CA535C" w:rsidRDefault="00CA535C"/>
        </w:tc>
        <w:tc>
          <w:tcPr>
            <w:tcW w:w="1603" w:type="dxa"/>
            <w:shd w:val="clear" w:color="auto" w:fill="D9D9D9"/>
          </w:tcPr>
          <w:p w:rsidR="00CA535C" w:rsidRDefault="00CA535C"/>
        </w:tc>
      </w:tr>
      <w:tr w:rsidR="00CA535C" w:rsidTr="00F80D00">
        <w:tc>
          <w:tcPr>
            <w:tcW w:w="8356" w:type="dxa"/>
            <w:gridSpan w:val="2"/>
          </w:tcPr>
          <w:p w:rsidR="00CA535C" w:rsidRDefault="002D3B2B">
            <w:r>
              <w:t>финансовая грамотность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CA535C" w:rsidRDefault="002D3B2B">
            <w:pPr>
              <w:jc w:val="center"/>
            </w:pPr>
            <w:r>
              <w:t>0</w:t>
            </w:r>
          </w:p>
        </w:tc>
      </w:tr>
      <w:tr w:rsidR="00CA535C" w:rsidTr="00F80D00">
        <w:tc>
          <w:tcPr>
            <w:tcW w:w="8356" w:type="dxa"/>
            <w:gridSpan w:val="2"/>
            <w:shd w:val="clear" w:color="auto" w:fill="00FF00"/>
          </w:tcPr>
          <w:p w:rsidR="00CA535C" w:rsidRDefault="002D3B2B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CA535C" w:rsidRDefault="002D3B2B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CA535C" w:rsidRDefault="002D3B2B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CA535C" w:rsidRDefault="002D3B2B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CA535C" w:rsidRDefault="002D3B2B">
            <w:pPr>
              <w:jc w:val="center"/>
            </w:pPr>
            <w:r>
              <w:t>0</w:t>
            </w:r>
          </w:p>
        </w:tc>
      </w:tr>
      <w:tr w:rsidR="00CA535C" w:rsidTr="00F80D00">
        <w:tc>
          <w:tcPr>
            <w:tcW w:w="8356" w:type="dxa"/>
            <w:gridSpan w:val="2"/>
            <w:shd w:val="clear" w:color="auto" w:fill="00FF00"/>
          </w:tcPr>
          <w:p w:rsidR="00CA535C" w:rsidRDefault="002D3B2B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CA535C" w:rsidRDefault="002D3B2B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CA535C" w:rsidRDefault="002D3B2B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CA535C" w:rsidRDefault="002D3B2B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CA535C" w:rsidRDefault="002D3B2B">
            <w:pPr>
              <w:jc w:val="center"/>
            </w:pPr>
            <w:r>
              <w:t>23</w:t>
            </w:r>
          </w:p>
        </w:tc>
      </w:tr>
      <w:tr w:rsidR="00CA535C" w:rsidTr="00F80D00">
        <w:tc>
          <w:tcPr>
            <w:tcW w:w="8356" w:type="dxa"/>
            <w:gridSpan w:val="2"/>
            <w:shd w:val="clear" w:color="auto" w:fill="FCE3FC"/>
          </w:tcPr>
          <w:p w:rsidR="00CA535C" w:rsidRDefault="002D3B2B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CA535C" w:rsidRDefault="002D3B2B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CA535C" w:rsidRDefault="002D3B2B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CA535C" w:rsidRDefault="002D3B2B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CA535C" w:rsidRDefault="002D3B2B">
            <w:pPr>
              <w:jc w:val="center"/>
            </w:pPr>
            <w:r>
              <w:t>34</w:t>
            </w:r>
          </w:p>
        </w:tc>
      </w:tr>
      <w:tr w:rsidR="00CA535C" w:rsidTr="00F80D00">
        <w:tc>
          <w:tcPr>
            <w:tcW w:w="8356" w:type="dxa"/>
            <w:gridSpan w:val="2"/>
            <w:shd w:val="clear" w:color="auto" w:fill="FCE3FC"/>
          </w:tcPr>
          <w:p w:rsidR="00CA535C" w:rsidRDefault="002D3B2B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CA535C" w:rsidRDefault="002D3B2B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CA535C" w:rsidRDefault="002D3B2B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CA535C" w:rsidRDefault="002D3B2B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CA535C" w:rsidRDefault="002D3B2B">
            <w:pPr>
              <w:jc w:val="center"/>
            </w:pPr>
            <w:r>
              <w:t>782</w:t>
            </w:r>
          </w:p>
        </w:tc>
      </w:tr>
    </w:tbl>
    <w:p w:rsidR="00F80D00" w:rsidRDefault="00F80D00" w:rsidP="00F80D00">
      <w:r>
        <w:tab/>
      </w:r>
      <w:r>
        <w:rPr>
          <w:b/>
          <w:sz w:val="32"/>
        </w:rPr>
        <w:t>План внеурочной деятельности (недельный)</w:t>
      </w:r>
    </w:p>
    <w:p w:rsidR="00F80D00" w:rsidRDefault="00F80D00" w:rsidP="00F80D00">
      <w:r>
        <w:t>Муниципальное казенное общеобразовательное учреждение Ворот-</w:t>
      </w:r>
      <w:proofErr w:type="spellStart"/>
      <w:r>
        <w:t>Онгойская</w:t>
      </w:r>
      <w:proofErr w:type="spellEnd"/>
      <w:r>
        <w:t xml:space="preserve"> основная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F80D00" w:rsidTr="00DD37C3">
        <w:tc>
          <w:tcPr>
            <w:tcW w:w="4850" w:type="dxa"/>
            <w:vMerge w:val="restart"/>
            <w:shd w:val="clear" w:color="auto" w:fill="D9D9D9"/>
          </w:tcPr>
          <w:p w:rsidR="00F80D00" w:rsidRDefault="00F80D00" w:rsidP="00DD37C3">
            <w:r>
              <w:rPr>
                <w:b/>
              </w:rPr>
              <w:t>Учебные курсы</w:t>
            </w:r>
          </w:p>
          <w:p w:rsidR="00F80D00" w:rsidRDefault="00F80D00" w:rsidP="00DD37C3"/>
        </w:tc>
        <w:tc>
          <w:tcPr>
            <w:tcW w:w="9700" w:type="dxa"/>
            <w:gridSpan w:val="4"/>
            <w:shd w:val="clear" w:color="auto" w:fill="D9D9D9"/>
          </w:tcPr>
          <w:p w:rsidR="00F80D00" w:rsidRDefault="00F80D00" w:rsidP="00DD37C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80D00" w:rsidTr="00DD37C3">
        <w:tc>
          <w:tcPr>
            <w:tcW w:w="4850" w:type="dxa"/>
            <w:vMerge/>
          </w:tcPr>
          <w:p w:rsidR="00F80D00" w:rsidRDefault="00F80D00" w:rsidP="00DD37C3"/>
        </w:tc>
        <w:tc>
          <w:tcPr>
            <w:tcW w:w="2425" w:type="dxa"/>
            <w:shd w:val="clear" w:color="auto" w:fill="D9D9D9"/>
          </w:tcPr>
          <w:p w:rsidR="00F80D00" w:rsidRDefault="00F80D00" w:rsidP="00DD37C3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F80D00" w:rsidRDefault="00F80D00" w:rsidP="00DD37C3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F80D00" w:rsidRDefault="00F80D00" w:rsidP="00DD37C3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F80D00" w:rsidRDefault="00F80D00" w:rsidP="00DD37C3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F80D00" w:rsidTr="00DD37C3">
        <w:tc>
          <w:tcPr>
            <w:tcW w:w="4850" w:type="dxa"/>
          </w:tcPr>
          <w:p w:rsidR="00F80D00" w:rsidRDefault="00F80D00" w:rsidP="00DD37C3">
            <w:r>
              <w:t>финансовая грамотность</w:t>
            </w:r>
          </w:p>
        </w:tc>
        <w:tc>
          <w:tcPr>
            <w:tcW w:w="2425" w:type="dxa"/>
          </w:tcPr>
          <w:p w:rsidR="00F80D00" w:rsidRDefault="00F80D00" w:rsidP="00DD37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80D00" w:rsidRDefault="00F80D00" w:rsidP="00DD37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80D00" w:rsidRDefault="00F80D00" w:rsidP="00DD37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80D00" w:rsidRDefault="00F80D00" w:rsidP="00DD37C3">
            <w:pPr>
              <w:jc w:val="center"/>
            </w:pPr>
            <w:r>
              <w:t>1</w:t>
            </w:r>
          </w:p>
        </w:tc>
      </w:tr>
      <w:tr w:rsidR="00F80D00" w:rsidTr="00DD37C3">
        <w:tc>
          <w:tcPr>
            <w:tcW w:w="4850" w:type="dxa"/>
          </w:tcPr>
          <w:p w:rsidR="00F80D00" w:rsidRDefault="00F80D00" w:rsidP="00DD37C3">
            <w:r>
              <w:t>факультатив "Бурятский язык"</w:t>
            </w:r>
          </w:p>
        </w:tc>
        <w:tc>
          <w:tcPr>
            <w:tcW w:w="2425" w:type="dxa"/>
          </w:tcPr>
          <w:p w:rsidR="00F80D00" w:rsidRDefault="00F80D00" w:rsidP="00DD37C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D00" w:rsidRDefault="00F80D00" w:rsidP="00DD37C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D00" w:rsidRDefault="00F80D00" w:rsidP="00DD37C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80D00" w:rsidRDefault="00F80D00" w:rsidP="00DD37C3">
            <w:pPr>
              <w:jc w:val="center"/>
            </w:pPr>
            <w:r>
              <w:t>1</w:t>
            </w:r>
          </w:p>
        </w:tc>
      </w:tr>
      <w:tr w:rsidR="00F80D00" w:rsidTr="00DD37C3">
        <w:tc>
          <w:tcPr>
            <w:tcW w:w="4850" w:type="dxa"/>
            <w:shd w:val="clear" w:color="auto" w:fill="00FF00"/>
          </w:tcPr>
          <w:p w:rsidR="00F80D00" w:rsidRDefault="00F80D00" w:rsidP="00DD37C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80D00" w:rsidRDefault="00F80D00" w:rsidP="00DD37C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80D00" w:rsidRDefault="00F80D00" w:rsidP="00DD37C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80D00" w:rsidRDefault="00F80D00" w:rsidP="00DD37C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80D00" w:rsidRDefault="00F80D00" w:rsidP="00DD37C3">
            <w:pPr>
              <w:jc w:val="center"/>
            </w:pPr>
            <w:r>
              <w:t>2</w:t>
            </w:r>
          </w:p>
        </w:tc>
      </w:tr>
    </w:tbl>
    <w:p w:rsidR="00F80D00" w:rsidRDefault="00F80D00" w:rsidP="00F80D00">
      <w:bookmarkStart w:id="0" w:name="_GoBack"/>
      <w:bookmarkEnd w:id="0"/>
    </w:p>
    <w:sectPr w:rsidR="00F80D00" w:rsidSect="00F80D00">
      <w:pgSz w:w="16820" w:h="11900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4333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D3B2B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35C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431C5"/>
    <w:rsid w:val="00F60A00"/>
    <w:rsid w:val="00F70460"/>
    <w:rsid w:val="00F73DCA"/>
    <w:rsid w:val="00F75A7C"/>
    <w:rsid w:val="00F80D00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0297"/>
  <w15:docId w15:val="{70D42888-C926-4B11-B96A-6E8CB0F4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Кирпиченкова</cp:lastModifiedBy>
  <cp:revision>5</cp:revision>
  <cp:lastPrinted>2024-10-18T03:49:00Z</cp:lastPrinted>
  <dcterms:created xsi:type="dcterms:W3CDTF">2023-04-17T10:52:00Z</dcterms:created>
  <dcterms:modified xsi:type="dcterms:W3CDTF">2024-10-18T03:50:00Z</dcterms:modified>
</cp:coreProperties>
</file>